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ECE" w:rsidRPr="00D477A8" w:rsidRDefault="001D1ECE" w:rsidP="001D1ECE">
      <w:pPr>
        <w:pStyle w:val="Paantrat"/>
        <w:spacing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D1ECE" w:rsidRPr="00E76A38" w:rsidRDefault="001D1ECE" w:rsidP="001D1ECE">
      <w:pPr>
        <w:pStyle w:val="Paantrat"/>
        <w:spacing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E76A38">
        <w:rPr>
          <w:rFonts w:ascii="Times New Roman" w:hAnsi="Times New Roman" w:cs="Times New Roman"/>
          <w:b/>
          <w:smallCaps/>
          <w:sz w:val="24"/>
          <w:szCs w:val="24"/>
        </w:rPr>
        <w:t xml:space="preserve">TIEKĖJŲ KVALIFIKACIJOS REIKALAVIMAI </w:t>
      </w:r>
    </w:p>
    <w:p w:rsidR="001D1ECE" w:rsidRPr="00E76A38" w:rsidRDefault="001D1ECE" w:rsidP="001D1ECE">
      <w:pPr>
        <w:pStyle w:val="Sraopastraipa"/>
        <w:numPr>
          <w:ilvl w:val="0"/>
          <w:numId w:val="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cs="Times New Roman"/>
          <w:szCs w:val="24"/>
        </w:rPr>
      </w:pPr>
      <w:r w:rsidRPr="00E76A38">
        <w:rPr>
          <w:rFonts w:cs="Times New Roman"/>
          <w:szCs w:val="24"/>
        </w:rPr>
        <w:t xml:space="preserve">Tiekėjo kvalifikacija turi atitikti šiame priede nustatytus reikalavimus kvalifikacijai. </w:t>
      </w:r>
    </w:p>
    <w:p w:rsidR="001D1ECE" w:rsidRPr="00D13081" w:rsidRDefault="001D1ECE" w:rsidP="00D13081">
      <w:pPr>
        <w:tabs>
          <w:tab w:val="left" w:pos="851"/>
        </w:tabs>
        <w:spacing w:before="60" w:after="60" w:line="256" w:lineRule="auto"/>
        <w:jc w:val="both"/>
        <w:rPr>
          <w:rFonts w:cs="Times New Roman"/>
          <w:b/>
          <w:bCs/>
          <w:szCs w:val="24"/>
        </w:rPr>
      </w:pPr>
    </w:p>
    <w:tbl>
      <w:tblPr>
        <w:tblStyle w:val="Lentelstinklelis"/>
        <w:tblW w:w="14601" w:type="dxa"/>
        <w:tblInd w:w="-5" w:type="dxa"/>
        <w:tblLook w:val="04A0" w:firstRow="1" w:lastRow="0" w:firstColumn="1" w:lastColumn="0" w:noHBand="0" w:noVBand="1"/>
      </w:tblPr>
      <w:tblGrid>
        <w:gridCol w:w="576"/>
        <w:gridCol w:w="5094"/>
        <w:gridCol w:w="3828"/>
        <w:gridCol w:w="5103"/>
      </w:tblGrid>
      <w:tr w:rsidR="001D1ECE" w:rsidRPr="00E76A38" w:rsidTr="00D477A8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Kvalifikacijos reikalavimas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Atitiktį reikalavimui įrodantys  dokumentai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:rsidR="001D1ECE" w:rsidRPr="00E76A38" w:rsidRDefault="001D1ECE" w:rsidP="006054C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Subjektas, kuris turi atitikti reikalavimą</w:t>
            </w:r>
          </w:p>
        </w:tc>
      </w:tr>
      <w:tr w:rsidR="001D1ECE" w:rsidRPr="00E76A38" w:rsidTr="00D477A8">
        <w:tc>
          <w:tcPr>
            <w:tcW w:w="576" w:type="dxa"/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76A3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40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Techninis ir profesinis pajėgumas:</w:t>
            </w:r>
          </w:p>
        </w:tc>
      </w:tr>
      <w:tr w:rsidR="001D1ECE" w:rsidRPr="00E76A38" w:rsidTr="00D477A8">
        <w:tc>
          <w:tcPr>
            <w:tcW w:w="576" w:type="dxa"/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2.1.</w:t>
            </w:r>
          </w:p>
        </w:tc>
        <w:tc>
          <w:tcPr>
            <w:tcW w:w="5094" w:type="dxa"/>
          </w:tcPr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Per pastaruosius 3</w:t>
            </w:r>
            <w:r w:rsidR="0047046E"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*</w:t>
            </w: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metus arba per laiką nuo tiekėjo įregistravimo dienos (jeigu tiekėjas vykdė veiklą mažiau nei 3 metus) tiekėjas </w:t>
            </w:r>
            <w:r w:rsidR="00C9398E" w:rsidRPr="00E76A38">
              <w:rPr>
                <w:rFonts w:ascii="Times New Roman" w:hAnsi="Times New Roman" w:cs="Times New Roman"/>
                <w:sz w:val="24"/>
                <w:szCs w:val="24"/>
              </w:rPr>
              <w:t xml:space="preserve">savo jėgomis </w:t>
            </w: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turi būti </w:t>
            </w:r>
            <w:r w:rsidR="00EC63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suteikęs</w:t>
            </w: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vieną ar kelias </w:t>
            </w:r>
            <w:r w:rsidR="00263ECA"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Perkraustymo paslaugas, kurių bendra vertė ne mažesnė kaip 56.000,00 EUR be PVM.</w:t>
            </w:r>
          </w:p>
          <w:p w:rsidR="001D1ECE" w:rsidRPr="00E76A38" w:rsidRDefault="001D1EC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7046E" w:rsidRPr="00E76A38" w:rsidRDefault="0047046E" w:rsidP="006054C1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8" w:type="dxa"/>
          </w:tcPr>
          <w:p w:rsidR="0047046E" w:rsidRPr="00E76A38" w:rsidRDefault="001D1ECE" w:rsidP="00C9398E">
            <w:pPr>
              <w:spacing w:line="28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Tiekėjo pagrindinių per pastaruosius 3 metus arba per laiką nuo Tiekėjo įregistravimo dienos (jeigu Tiekėjas vykdė veiklą mažiau nei 3 m. įvykdytų</w:t>
            </w:r>
            <w:r w:rsidR="00C9398E"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sutarčių sąrašas</w:t>
            </w:r>
            <w:r w:rsidR="00C9398E"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C9398E" w:rsidRPr="00E76A3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kartu su užsakovų (tiek viešųjų, tiek privačiųjų) pažymomis, apie tai, kad svarbiausių darbų atlikimas ir galutiniai rezultatai buvo tinkami**</w:t>
            </w:r>
            <w:r w:rsidR="00C9398E" w:rsidRPr="00E76A3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  <w:tcBorders>
              <w:tr2bl w:val="nil"/>
            </w:tcBorders>
          </w:tcPr>
          <w:p w:rsidR="00D477A8" w:rsidRPr="00E76A38" w:rsidRDefault="00D477A8" w:rsidP="00D477A8">
            <w:pPr>
              <w:pStyle w:val="Sraopastraipa"/>
              <w:numPr>
                <w:ilvl w:val="0"/>
                <w:numId w:val="4"/>
              </w:numPr>
              <w:tabs>
                <w:tab w:val="left" w:pos="36"/>
                <w:tab w:val="left" w:pos="320"/>
              </w:tabs>
              <w:spacing w:line="240" w:lineRule="auto"/>
              <w:ind w:left="36" w:hanging="36"/>
              <w:jc w:val="both"/>
              <w:rPr>
                <w:rFonts w:cs="Times New Roman"/>
                <w:bCs/>
                <w:i/>
                <w:iCs/>
                <w:szCs w:val="24"/>
              </w:rPr>
            </w:pPr>
            <w:r w:rsidRPr="00E76A38">
              <w:rPr>
                <w:rFonts w:cs="Times New Roman"/>
                <w:bCs/>
                <w:iCs/>
                <w:color w:val="000000"/>
                <w:szCs w:val="24"/>
              </w:rPr>
              <w:t>jeigu pasiūlymą teikia tiekėjų grupė – reikalavimą turi atitikti visi tiekėjų grupės nariai kartu (tiekėjų grupės narių turima patirtis sumuojama), atsižvelgiant į jų prisiimamus įsipareigojimus;</w:t>
            </w:r>
          </w:p>
          <w:p w:rsidR="00D477A8" w:rsidRPr="00E76A38" w:rsidRDefault="00D477A8" w:rsidP="00D477A8">
            <w:pPr>
              <w:pStyle w:val="Sraopastraipa"/>
              <w:numPr>
                <w:ilvl w:val="0"/>
                <w:numId w:val="4"/>
              </w:numPr>
              <w:tabs>
                <w:tab w:val="left" w:pos="36"/>
                <w:tab w:val="left" w:pos="320"/>
              </w:tabs>
              <w:spacing w:line="240" w:lineRule="auto"/>
              <w:ind w:left="36" w:hanging="36"/>
              <w:jc w:val="both"/>
              <w:rPr>
                <w:rFonts w:cs="Times New Roman"/>
                <w:bCs/>
                <w:color w:val="000000"/>
                <w:szCs w:val="24"/>
              </w:rPr>
            </w:pPr>
            <w:r w:rsidRPr="00E76A38">
              <w:rPr>
                <w:rFonts w:cs="Times New Roman"/>
                <w:bCs/>
                <w:color w:val="000000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:rsidR="0047046E" w:rsidRPr="00E76A38" w:rsidRDefault="00D477A8" w:rsidP="00D477A8">
            <w:pPr>
              <w:pStyle w:val="Sraopastraipa"/>
              <w:numPr>
                <w:ilvl w:val="0"/>
                <w:numId w:val="4"/>
              </w:numPr>
              <w:tabs>
                <w:tab w:val="left" w:pos="36"/>
                <w:tab w:val="left" w:pos="320"/>
              </w:tabs>
              <w:spacing w:line="240" w:lineRule="auto"/>
              <w:ind w:left="36" w:hanging="36"/>
              <w:jc w:val="both"/>
              <w:rPr>
                <w:rFonts w:cs="Times New Roman"/>
                <w:bCs/>
                <w:szCs w:val="24"/>
              </w:rPr>
            </w:pPr>
            <w:r w:rsidRPr="00E76A38">
              <w:rPr>
                <w:rFonts w:cs="Times New Roman"/>
                <w:bCs/>
                <w:iCs/>
                <w:color w:val="000000"/>
                <w:szCs w:val="24"/>
              </w:rPr>
              <w:t xml:space="preserve">subtiekėjams šis reikalavimas </w:t>
            </w:r>
            <w:r w:rsidRPr="00E76A38">
              <w:rPr>
                <w:rFonts w:cs="Times New Roman"/>
                <w:bCs/>
                <w:color w:val="000000"/>
                <w:szCs w:val="24"/>
              </w:rPr>
              <w:t>nenustatomas</w:t>
            </w:r>
            <w:r w:rsidRPr="00E76A38">
              <w:rPr>
                <w:rFonts w:cs="Times New Roman"/>
                <w:bCs/>
                <w:iCs/>
                <w:color w:val="000000"/>
                <w:szCs w:val="24"/>
              </w:rPr>
              <w:t>.</w:t>
            </w:r>
          </w:p>
        </w:tc>
      </w:tr>
    </w:tbl>
    <w:p w:rsidR="001D1ECE" w:rsidRPr="00E76A38" w:rsidRDefault="00D477A8" w:rsidP="001D1ECE">
      <w:pPr>
        <w:tabs>
          <w:tab w:val="left" w:pos="709"/>
        </w:tabs>
        <w:spacing w:after="0" w:line="240" w:lineRule="auto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A38">
        <w:rPr>
          <w:rFonts w:ascii="Times New Roman" w:hAnsi="Times New Roman" w:cs="Times New Roman"/>
          <w:bCs/>
          <w:iCs/>
          <w:sz w:val="24"/>
          <w:szCs w:val="24"/>
        </w:rPr>
        <w:t>* Jeigu kvalifikacijos reikalavimui pagrįsti pagal pateiktą sutartį paslaugos yra pradėtos vykdyti anksčiau nei per paskutinius 3 metus iki pasiūlymų pateikimo termino pabaigos, tačiau pabaigtos</w:t>
      </w:r>
      <w:r w:rsidRPr="00E76A3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76A38">
        <w:rPr>
          <w:rFonts w:ascii="Times New Roman" w:hAnsi="Times New Roman" w:cs="Times New Roman"/>
          <w:bCs/>
          <w:iCs/>
          <w:sz w:val="24"/>
          <w:szCs w:val="24"/>
        </w:rPr>
        <w:t>vykdyti per paskutinius 3 metus iki pasiūlymų pateikimo termino</w:t>
      </w:r>
      <w:r w:rsidRPr="00E76A3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76A38">
        <w:rPr>
          <w:rFonts w:ascii="Times New Roman" w:hAnsi="Times New Roman" w:cs="Times New Roman"/>
          <w:bCs/>
          <w:iCs/>
          <w:sz w:val="24"/>
          <w:szCs w:val="24"/>
        </w:rPr>
        <w:t>pabaigos,</w:t>
      </w:r>
      <w:r w:rsidRPr="00E76A3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76A38">
        <w:rPr>
          <w:rFonts w:ascii="Times New Roman" w:hAnsi="Times New Roman" w:cs="Times New Roman"/>
          <w:bCs/>
          <w:iCs/>
          <w:sz w:val="24"/>
          <w:szCs w:val="24"/>
        </w:rPr>
        <w:t>laikoma, kad patirtis atitinka nustatytą reikalavimą.</w:t>
      </w:r>
    </w:p>
    <w:p w:rsidR="001D1ECE" w:rsidRPr="00E76A38" w:rsidRDefault="00D477A8" w:rsidP="00D477A8">
      <w:pPr>
        <w:tabs>
          <w:tab w:val="left" w:pos="709"/>
          <w:tab w:val="left" w:pos="840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6A38">
        <w:rPr>
          <w:rFonts w:ascii="Times New Roman" w:eastAsia="Calibri" w:hAnsi="Times New Roman" w:cs="Times New Roman"/>
          <w:iCs/>
          <w:sz w:val="24"/>
          <w:szCs w:val="24"/>
        </w:rPr>
        <w:t>**</w:t>
      </w:r>
      <w:r w:rsidRPr="00E76A38">
        <w:rPr>
          <w:rFonts w:ascii="Times New Roman" w:hAnsi="Times New Roman" w:cs="Times New Roman"/>
          <w:bCs/>
          <w:sz w:val="24"/>
          <w:szCs w:val="24"/>
        </w:rPr>
        <w:t> Tinkamai atlikt</w:t>
      </w:r>
      <w:r w:rsidR="00B93234">
        <w:rPr>
          <w:rFonts w:ascii="Times New Roman" w:hAnsi="Times New Roman" w:cs="Times New Roman"/>
          <w:bCs/>
          <w:sz w:val="24"/>
          <w:szCs w:val="24"/>
        </w:rPr>
        <w:t>as</w:t>
      </w:r>
      <w:r w:rsidRPr="00E76A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3234">
        <w:rPr>
          <w:rFonts w:ascii="Times New Roman" w:hAnsi="Times New Roman" w:cs="Times New Roman"/>
          <w:bCs/>
          <w:sz w:val="24"/>
          <w:szCs w:val="24"/>
        </w:rPr>
        <w:t>paslaugas</w:t>
      </w:r>
      <w:r w:rsidRPr="00E76A38">
        <w:rPr>
          <w:rFonts w:ascii="Times New Roman" w:hAnsi="Times New Roman" w:cs="Times New Roman"/>
          <w:bCs/>
          <w:sz w:val="24"/>
          <w:szCs w:val="24"/>
        </w:rPr>
        <w:t xml:space="preserve"> įrodo užsakovo pažyma, kurioje užsakovas turi ne tik patvirtinti tiekėjo pasiūlyme nurodytą informaciją, kad buvo atlikt</w:t>
      </w:r>
      <w:r w:rsidR="00A22D35">
        <w:rPr>
          <w:rFonts w:ascii="Times New Roman" w:hAnsi="Times New Roman" w:cs="Times New Roman"/>
          <w:bCs/>
          <w:sz w:val="24"/>
          <w:szCs w:val="24"/>
        </w:rPr>
        <w:t>os</w:t>
      </w:r>
      <w:r w:rsidRPr="00E76A38">
        <w:rPr>
          <w:rFonts w:ascii="Times New Roman" w:hAnsi="Times New Roman" w:cs="Times New Roman"/>
          <w:bCs/>
          <w:sz w:val="24"/>
          <w:szCs w:val="24"/>
        </w:rPr>
        <w:t xml:space="preserve"> tam tikr</w:t>
      </w:r>
      <w:r w:rsidR="00B93234">
        <w:rPr>
          <w:rFonts w:ascii="Times New Roman" w:hAnsi="Times New Roman" w:cs="Times New Roman"/>
          <w:bCs/>
          <w:sz w:val="24"/>
          <w:szCs w:val="24"/>
        </w:rPr>
        <w:t>os</w:t>
      </w:r>
      <w:r w:rsidRPr="00E76A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3234">
        <w:rPr>
          <w:rFonts w:ascii="Times New Roman" w:hAnsi="Times New Roman" w:cs="Times New Roman"/>
          <w:bCs/>
          <w:sz w:val="24"/>
          <w:szCs w:val="24"/>
        </w:rPr>
        <w:t>paslaugos</w:t>
      </w:r>
      <w:r w:rsidRPr="00E76A38">
        <w:rPr>
          <w:rFonts w:ascii="Times New Roman" w:hAnsi="Times New Roman" w:cs="Times New Roman"/>
          <w:bCs/>
          <w:sz w:val="24"/>
          <w:szCs w:val="24"/>
        </w:rPr>
        <w:t xml:space="preserve">, bet joje užsakovas turi pateikti papildomą įvertinimą, kad </w:t>
      </w:r>
      <w:r w:rsidR="00B93234">
        <w:rPr>
          <w:rFonts w:ascii="Times New Roman" w:hAnsi="Times New Roman" w:cs="Times New Roman"/>
          <w:bCs/>
          <w:sz w:val="24"/>
          <w:szCs w:val="24"/>
        </w:rPr>
        <w:t>paslaug</w:t>
      </w:r>
      <w:bookmarkStart w:id="0" w:name="_GoBack"/>
      <w:bookmarkEnd w:id="0"/>
      <w:r w:rsidRPr="00E76A38">
        <w:rPr>
          <w:rFonts w:ascii="Times New Roman" w:hAnsi="Times New Roman" w:cs="Times New Roman"/>
          <w:bCs/>
          <w:sz w:val="24"/>
          <w:szCs w:val="24"/>
        </w:rPr>
        <w:t>ų atlikimas ir galutiniai rezultatai buvo tinkami</w:t>
      </w:r>
      <w:r w:rsidR="00B93234">
        <w:rPr>
          <w:rFonts w:ascii="Times New Roman" w:hAnsi="Times New Roman" w:cs="Times New Roman"/>
          <w:bCs/>
          <w:sz w:val="24"/>
          <w:szCs w:val="24"/>
        </w:rPr>
        <w:t>.</w:t>
      </w:r>
    </w:p>
    <w:p w:rsidR="001D1ECE" w:rsidRPr="00E76A38" w:rsidRDefault="001D1ECE" w:rsidP="001D1ECE">
      <w:pPr>
        <w:tabs>
          <w:tab w:val="left" w:pos="709"/>
          <w:tab w:val="left" w:pos="840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D1ECE" w:rsidRPr="00E76A38" w:rsidRDefault="001D1ECE" w:rsidP="001D1ECE">
      <w:pPr>
        <w:tabs>
          <w:tab w:val="left" w:pos="709"/>
          <w:tab w:val="left" w:pos="840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D1ECE" w:rsidRPr="00D477A8" w:rsidRDefault="001D1ECE" w:rsidP="001D1ECE">
      <w:pPr>
        <w:tabs>
          <w:tab w:val="right" w:pos="851"/>
        </w:tabs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76A38">
        <w:rPr>
          <w:rFonts w:ascii="Times New Roman" w:hAnsi="Times New Roman" w:cs="Times New Roman"/>
          <w:sz w:val="24"/>
          <w:szCs w:val="24"/>
        </w:rPr>
        <w:t>__________________</w:t>
      </w:r>
    </w:p>
    <w:p w:rsidR="0048519C" w:rsidRPr="00D477A8" w:rsidRDefault="0048519C">
      <w:pPr>
        <w:rPr>
          <w:rFonts w:ascii="Times New Roman" w:hAnsi="Times New Roman" w:cs="Times New Roman"/>
          <w:sz w:val="24"/>
          <w:szCs w:val="24"/>
        </w:rPr>
      </w:pPr>
    </w:p>
    <w:sectPr w:rsidR="0048519C" w:rsidRPr="00D477A8" w:rsidSect="00D477A8">
      <w:footerReference w:type="default" r:id="rId7"/>
      <w:headerReference w:type="first" r:id="rId8"/>
      <w:pgSz w:w="16838" w:h="11906" w:orient="landscape"/>
      <w:pgMar w:top="1276" w:right="993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862" w:rsidRDefault="00353862" w:rsidP="001D1ECE">
      <w:pPr>
        <w:spacing w:after="0" w:line="240" w:lineRule="auto"/>
      </w:pPr>
      <w:r>
        <w:separator/>
      </w:r>
    </w:p>
  </w:endnote>
  <w:endnote w:type="continuationSeparator" w:id="0">
    <w:p w:rsidR="00353862" w:rsidRDefault="00353862" w:rsidP="001D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6412327"/>
      <w:docPartObj>
        <w:docPartGallery w:val="Page Numbers (Bottom of Page)"/>
        <w:docPartUnique/>
      </w:docPartObj>
    </w:sdtPr>
    <w:sdtEndPr/>
    <w:sdtContent>
      <w:p w:rsidR="00284DC6" w:rsidRDefault="00860B1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284DC6" w:rsidRDefault="0051181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862" w:rsidRDefault="00353862" w:rsidP="001D1ECE">
      <w:pPr>
        <w:spacing w:after="0" w:line="240" w:lineRule="auto"/>
      </w:pPr>
      <w:r>
        <w:separator/>
      </w:r>
    </w:p>
  </w:footnote>
  <w:footnote w:type="continuationSeparator" w:id="0">
    <w:p w:rsidR="00353862" w:rsidRDefault="00353862" w:rsidP="001D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8E5" w:rsidRPr="00C64600" w:rsidRDefault="00860B1B" w:rsidP="00677B6F">
    <w:pPr>
      <w:pStyle w:val="Antrat2"/>
      <w:tabs>
        <w:tab w:val="left" w:pos="993"/>
      </w:tabs>
      <w:spacing w:before="0"/>
      <w:ind w:left="4962"/>
      <w:jc w:val="right"/>
      <w:rPr>
        <w:rFonts w:ascii="Times New Roman" w:eastAsia="Calibri" w:hAnsi="Times New Roman" w:cs="Times New Roman"/>
        <w:bCs/>
        <w:i/>
        <w:color w:val="auto"/>
        <w:sz w:val="22"/>
        <w:szCs w:val="22"/>
      </w:rPr>
    </w:pPr>
    <w:bookmarkStart w:id="1" w:name="_Ref38291223"/>
    <w:bookmarkStart w:id="2" w:name="_Ref38291334"/>
    <w:bookmarkStart w:id="3" w:name="_Ref38533412"/>
    <w:bookmarkStart w:id="4" w:name="_Toc125010767"/>
    <w:bookmarkStart w:id="5" w:name="_Toc126308110"/>
    <w:r w:rsidRPr="00C64600">
      <w:rPr>
        <w:rFonts w:ascii="Times New Roman" w:eastAsia="Calibri" w:hAnsi="Times New Roman" w:cs="Times New Roman"/>
        <w:bCs/>
        <w:i/>
        <w:color w:val="auto"/>
        <w:sz w:val="22"/>
        <w:szCs w:val="22"/>
      </w:rPr>
      <w:t xml:space="preserve">Specialiųjų pirkimo sąlygų </w:t>
    </w:r>
    <w:r w:rsidR="001D1ECE">
      <w:rPr>
        <w:rFonts w:ascii="Times New Roman" w:eastAsia="Calibri" w:hAnsi="Times New Roman" w:cs="Times New Roman"/>
        <w:bCs/>
        <w:i/>
        <w:color w:val="auto"/>
        <w:sz w:val="22"/>
        <w:szCs w:val="22"/>
      </w:rPr>
      <w:t>5</w:t>
    </w:r>
    <w:r w:rsidRPr="00C64600">
      <w:rPr>
        <w:rFonts w:ascii="Times New Roman" w:eastAsia="Calibri" w:hAnsi="Times New Roman" w:cs="Times New Roman"/>
        <w:bCs/>
        <w:i/>
        <w:color w:val="auto"/>
        <w:sz w:val="22"/>
        <w:szCs w:val="22"/>
      </w:rPr>
      <w:t xml:space="preserve"> priedas </w:t>
    </w:r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E505A"/>
    <w:multiLevelType w:val="hybridMultilevel"/>
    <w:tmpl w:val="C84469FE"/>
    <w:lvl w:ilvl="0" w:tplc="0427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5D0001D9"/>
    <w:multiLevelType w:val="hybridMultilevel"/>
    <w:tmpl w:val="C64010EC"/>
    <w:lvl w:ilvl="0" w:tplc="B5760680">
      <w:numFmt w:val="bullet"/>
      <w:lvlText w:val=""/>
      <w:lvlJc w:val="left"/>
      <w:pPr>
        <w:ind w:left="396" w:hanging="360"/>
      </w:pPr>
      <w:rPr>
        <w:rFonts w:ascii="Times New Roman" w:eastAsiaTheme="minorEastAsia" w:hAnsi="Times New Roman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" w15:restartNumberingAfterBreak="0">
    <w:nsid w:val="5FC262A0"/>
    <w:multiLevelType w:val="hybridMultilevel"/>
    <w:tmpl w:val="F322FF62"/>
    <w:lvl w:ilvl="0" w:tplc="074E7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C43F6"/>
    <w:multiLevelType w:val="hybridMultilevel"/>
    <w:tmpl w:val="FFA881FC"/>
    <w:lvl w:ilvl="0" w:tplc="04270001">
      <w:start w:val="1"/>
      <w:numFmt w:val="bullet"/>
      <w:lvlText w:val=""/>
      <w:lvlJc w:val="left"/>
      <w:pPr>
        <w:ind w:left="396" w:hanging="360"/>
      </w:pPr>
      <w:rPr>
        <w:rFonts w:ascii="Symbol" w:hAnsi="Symbol" w:hint="default"/>
        <w:i w:val="0"/>
      </w:rPr>
    </w:lvl>
    <w:lvl w:ilvl="1" w:tplc="0427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CE"/>
    <w:rsid w:val="001D1ECE"/>
    <w:rsid w:val="00232902"/>
    <w:rsid w:val="00263ECA"/>
    <w:rsid w:val="00353862"/>
    <w:rsid w:val="0047046E"/>
    <w:rsid w:val="0048519C"/>
    <w:rsid w:val="0051181D"/>
    <w:rsid w:val="006D07D5"/>
    <w:rsid w:val="00860B1B"/>
    <w:rsid w:val="00A22D35"/>
    <w:rsid w:val="00B93234"/>
    <w:rsid w:val="00C9398E"/>
    <w:rsid w:val="00D13081"/>
    <w:rsid w:val="00D477A8"/>
    <w:rsid w:val="00E76A38"/>
    <w:rsid w:val="00EC63C3"/>
    <w:rsid w:val="00F2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F9ECF"/>
  <w15:chartTrackingRefBased/>
  <w15:docId w15:val="{850C8C3C-7F3B-485F-8B29-8F5F28C9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D1ECE"/>
    <w:pPr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1D1ECE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color w:val="000000" w:themeColor="text1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1D1ECE"/>
    <w:rPr>
      <w:rFonts w:ascii="Tahoma" w:eastAsiaTheme="majorEastAsia" w:hAnsi="Tahoma" w:cstheme="majorBidi"/>
      <w:color w:val="000000" w:themeColor="text1"/>
      <w:sz w:val="21"/>
      <w:szCs w:val="36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1ECE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D1ECE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D1ECE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1D1ECE"/>
    <w:pPr>
      <w:ind w:left="720"/>
      <w:contextualSpacing/>
    </w:pPr>
    <w:rPr>
      <w:rFonts w:ascii="Times New Roman" w:eastAsiaTheme="minorHAnsi" w:hAnsi="Times New Roman"/>
      <w:sz w:val="24"/>
      <w:szCs w:val="2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D1ECE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D1ECE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D1EC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D1ECE"/>
    <w:rPr>
      <w:rFonts w:asciiTheme="minorHAnsi" w:eastAsiaTheme="minorEastAsia" w:hAnsiTheme="minorHAnsi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D1ECE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1D1ECE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rsid w:val="001D1EC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D1E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D1ECE"/>
    <w:rPr>
      <w:rFonts w:asciiTheme="minorHAnsi" w:eastAsiaTheme="minorEastAsia" w:hAnsiTheme="minorHAnsi"/>
      <w:sz w:val="21"/>
      <w:szCs w:val="21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7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7046E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39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9398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9398E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39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398E"/>
    <w:rPr>
      <w:rFonts w:asciiTheme="minorHAnsi" w:eastAsiaTheme="minorEastAsia" w:hAnsiTheme="minorHAnsi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11</cp:revision>
  <dcterms:created xsi:type="dcterms:W3CDTF">2026-06-18T11:07:00Z</dcterms:created>
  <dcterms:modified xsi:type="dcterms:W3CDTF">2026-06-22T08:03:00Z</dcterms:modified>
</cp:coreProperties>
</file>